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10D76" w14:textId="77777777" w:rsidR="00370D10" w:rsidRPr="00370D10" w:rsidRDefault="00370D10" w:rsidP="00370D10">
      <w:pPr>
        <w:widowControl w:val="0"/>
        <w:autoSpaceDE w:val="0"/>
        <w:autoSpaceDN w:val="0"/>
        <w:spacing w:after="0" w:line="240" w:lineRule="auto"/>
        <w:ind w:left="2759"/>
        <w:jc w:val="both"/>
        <w:outlineLvl w:val="0"/>
        <w:rPr>
          <w:rFonts w:ascii="Calibri" w:eastAsia="Calibri" w:hAnsi="Calibri" w:cs="Calibri"/>
          <w:b/>
          <w:bCs/>
          <w:kern w:val="0"/>
          <w14:ligatures w14:val="none"/>
        </w:rPr>
      </w:pP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OŚWIADCZENIE</w:t>
      </w:r>
      <w:r w:rsidRPr="00370D10">
        <w:rPr>
          <w:rFonts w:ascii="Calibri" w:eastAsia="Calibri" w:hAnsi="Calibri" w:cs="Calibri"/>
          <w:b/>
          <w:bCs/>
          <w:spacing w:val="-9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DOTYCZĄCE</w:t>
      </w:r>
      <w:r w:rsidRPr="00370D10">
        <w:rPr>
          <w:rFonts w:ascii="Calibri" w:eastAsia="Calibri" w:hAnsi="Calibri" w:cs="Calibri"/>
          <w:b/>
          <w:bCs/>
          <w:spacing w:val="-8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OPŁATY CYKLICZNEJ</w:t>
      </w:r>
    </w:p>
    <w:p w14:paraId="249E6FDD" w14:textId="77777777" w:rsidR="00370D10" w:rsidRPr="00370D10" w:rsidRDefault="00370D10" w:rsidP="00370D10">
      <w:pPr>
        <w:widowControl w:val="0"/>
        <w:tabs>
          <w:tab w:val="left" w:pos="976"/>
          <w:tab w:val="left" w:pos="2666"/>
        </w:tabs>
        <w:autoSpaceDE w:val="0"/>
        <w:autoSpaceDN w:val="0"/>
        <w:spacing w:before="241" w:after="0" w:line="240" w:lineRule="auto"/>
        <w:ind w:left="267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Dnia:</w:t>
      </w:r>
      <w:r w:rsidRPr="00370D10">
        <w:rPr>
          <w:rFonts w:ascii="Calibri" w:eastAsia="Calibri" w:hAnsi="Calibri" w:cs="Calibri"/>
          <w:kern w:val="0"/>
          <w14:ligatures w14:val="none"/>
        </w:rPr>
        <w:tab/>
      </w:r>
      <w:r w:rsidRPr="00370D10">
        <w:rPr>
          <w:rFonts w:ascii="Calibri" w:eastAsia="Calibri" w:hAnsi="Calibri" w:cs="Calibri"/>
          <w:kern w:val="0"/>
          <w:u w:val="single"/>
          <w14:ligatures w14:val="none"/>
        </w:rPr>
        <w:tab/>
      </w:r>
    </w:p>
    <w:p w14:paraId="6D363ED5" w14:textId="77777777" w:rsidR="00370D10" w:rsidRPr="00370D10" w:rsidRDefault="00370D10" w:rsidP="00370D10">
      <w:pPr>
        <w:widowControl w:val="0"/>
        <w:tabs>
          <w:tab w:val="left" w:pos="976"/>
          <w:tab w:val="left" w:pos="9188"/>
        </w:tabs>
        <w:autoSpaceDE w:val="0"/>
        <w:autoSpaceDN w:val="0"/>
        <w:spacing w:before="161" w:after="0" w:line="240" w:lineRule="auto"/>
        <w:ind w:left="267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spacing w:val="-5"/>
          <w:kern w:val="0"/>
          <w14:ligatures w14:val="none"/>
        </w:rPr>
        <w:t>Od:</w:t>
      </w:r>
      <w:r w:rsidRPr="00370D10">
        <w:rPr>
          <w:rFonts w:ascii="Calibri" w:eastAsia="Calibri" w:hAnsi="Calibri" w:cs="Calibri"/>
          <w:kern w:val="0"/>
          <w14:ligatures w14:val="none"/>
        </w:rPr>
        <w:tab/>
      </w:r>
      <w:r w:rsidRPr="00370D10">
        <w:rPr>
          <w:rFonts w:ascii="Calibri" w:eastAsia="Calibri" w:hAnsi="Calibri" w:cs="Calibri"/>
          <w:kern w:val="0"/>
          <w:u w:val="single"/>
          <w14:ligatures w14:val="none"/>
        </w:rPr>
        <w:tab/>
      </w:r>
      <w:r w:rsidRPr="00370D10">
        <w:rPr>
          <w:rFonts w:ascii="Calibri" w:eastAsia="Calibri" w:hAnsi="Calibri" w:cs="Calibri"/>
          <w:spacing w:val="-10"/>
          <w:kern w:val="0"/>
          <w14:ligatures w14:val="none"/>
        </w:rPr>
        <w:t>,</w:t>
      </w:r>
    </w:p>
    <w:p w14:paraId="55157181" w14:textId="77777777" w:rsidR="00370D10" w:rsidRPr="00370D10" w:rsidRDefault="00370D10" w:rsidP="00370D10">
      <w:pPr>
        <w:widowControl w:val="0"/>
        <w:autoSpaceDE w:val="0"/>
        <w:autoSpaceDN w:val="0"/>
        <w:spacing w:before="41" w:after="0" w:line="240" w:lineRule="auto"/>
        <w:ind w:left="267"/>
        <w:outlineLvl w:val="0"/>
        <w:rPr>
          <w:rFonts w:ascii="Calibri" w:eastAsia="Calibri" w:hAnsi="Calibri" w:cs="Calibri"/>
          <w:b/>
          <w:bCs/>
          <w:kern w:val="0"/>
          <w14:ligatures w14:val="none"/>
        </w:rPr>
      </w:pP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działającego</w:t>
      </w:r>
      <w:r w:rsidRPr="00370D10">
        <w:rPr>
          <w:rFonts w:ascii="Calibri" w:eastAsia="Calibri" w:hAnsi="Calibri" w:cs="Calibri"/>
          <w:b/>
          <w:bCs/>
          <w:spacing w:val="-8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w</w:t>
      </w:r>
      <w:r w:rsidRPr="00370D10">
        <w:rPr>
          <w:rFonts w:ascii="Calibri" w:eastAsia="Calibri" w:hAnsi="Calibri" w:cs="Calibri"/>
          <w:b/>
          <w:bCs/>
          <w:spacing w:val="-8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charakterze</w:t>
      </w:r>
      <w:r w:rsidRPr="00370D10">
        <w:rPr>
          <w:rFonts w:ascii="Calibri" w:eastAsia="Calibri" w:hAnsi="Calibri" w:cs="Calibri"/>
          <w:b/>
          <w:bCs/>
          <w:spacing w:val="-8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spacing w:val="-5"/>
          <w:kern w:val="0"/>
          <w14:ligatures w14:val="none"/>
        </w:rPr>
        <w:t>PF</w:t>
      </w:r>
    </w:p>
    <w:p w14:paraId="32B05315" w14:textId="77777777" w:rsidR="00370D10" w:rsidRPr="00370D10" w:rsidRDefault="00370D10" w:rsidP="00370D10">
      <w:pPr>
        <w:widowControl w:val="0"/>
        <w:tabs>
          <w:tab w:val="left" w:pos="976"/>
        </w:tabs>
        <w:autoSpaceDE w:val="0"/>
        <w:autoSpaceDN w:val="0"/>
        <w:spacing w:before="158" w:after="0" w:line="240" w:lineRule="auto"/>
        <w:ind w:left="267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spacing w:val="-5"/>
          <w:kern w:val="0"/>
          <w14:ligatures w14:val="none"/>
        </w:rPr>
        <w:t>Do:</w:t>
      </w:r>
      <w:r w:rsidRPr="00370D10">
        <w:rPr>
          <w:rFonts w:ascii="Calibri" w:eastAsia="Calibri" w:hAnsi="Calibri" w:cs="Calibri"/>
          <w:kern w:val="0"/>
          <w14:ligatures w14:val="none"/>
        </w:rPr>
        <w:tab/>
        <w:t xml:space="preserve">Regionalnego Funduszu Rozwoju Województwa Mazowieckiego (RFR). </w:t>
      </w:r>
    </w:p>
    <w:p w14:paraId="317011B7" w14:textId="77777777" w:rsidR="00370D10" w:rsidRPr="00370D10" w:rsidRDefault="00370D10" w:rsidP="00370D10">
      <w:pPr>
        <w:widowControl w:val="0"/>
        <w:autoSpaceDE w:val="0"/>
        <w:autoSpaceDN w:val="0"/>
        <w:spacing w:before="161" w:after="0" w:line="276" w:lineRule="auto"/>
        <w:ind w:left="267" w:right="460"/>
        <w:outlineLvl w:val="0"/>
        <w:rPr>
          <w:rFonts w:ascii="Calibri" w:eastAsia="Calibri" w:hAnsi="Calibri" w:cs="Calibri"/>
          <w:b/>
          <w:bCs/>
          <w:kern w:val="0"/>
          <w14:ligatures w14:val="none"/>
        </w:rPr>
      </w:pPr>
      <w:r w:rsidRPr="00370D10">
        <w:rPr>
          <w:rFonts w:ascii="Calibri" w:eastAsia="Calibri" w:hAnsi="Calibri" w:cs="Calibri"/>
          <w:bCs/>
          <w:kern w:val="0"/>
          <w14:ligatures w14:val="none"/>
        </w:rPr>
        <w:t>W</w:t>
      </w:r>
      <w:r w:rsidRPr="00370D10">
        <w:rPr>
          <w:rFonts w:ascii="Calibri" w:eastAsia="Calibri" w:hAnsi="Calibri" w:cs="Calibri"/>
          <w:bCs/>
          <w:spacing w:val="-2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Cs/>
          <w:kern w:val="0"/>
          <w14:ligatures w14:val="none"/>
        </w:rPr>
        <w:t>związku</w:t>
      </w:r>
      <w:r w:rsidRPr="00370D10">
        <w:rPr>
          <w:rFonts w:ascii="Calibri" w:eastAsia="Calibri" w:hAnsi="Calibri" w:cs="Calibri"/>
          <w:bCs/>
          <w:spacing w:val="-2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Cs/>
          <w:kern w:val="0"/>
          <w14:ligatures w14:val="none"/>
        </w:rPr>
        <w:t>z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:</w:t>
      </w:r>
      <w:r w:rsidRPr="00370D10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Umową</w:t>
      </w:r>
      <w:r w:rsidRPr="00370D10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Operacyjną</w:t>
      </w:r>
      <w:r w:rsidRPr="00370D10">
        <w:rPr>
          <w:rFonts w:ascii="Calibri" w:eastAsia="Calibri" w:hAnsi="Calibri" w:cs="Calibri"/>
          <w:b/>
          <w:bCs/>
          <w:spacing w:val="-4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I</w:t>
      </w:r>
      <w:r w:rsidRPr="00370D10">
        <w:rPr>
          <w:rFonts w:ascii="Calibri" w:eastAsia="Calibri" w:hAnsi="Calibri" w:cs="Calibri"/>
          <w:b/>
          <w:bCs/>
          <w:spacing w:val="-1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stopnia</w:t>
      </w:r>
      <w:r w:rsidRPr="00370D10">
        <w:rPr>
          <w:rFonts w:ascii="Calibri" w:eastAsia="Calibri" w:hAnsi="Calibri" w:cs="Calibri"/>
          <w:b/>
          <w:bCs/>
          <w:spacing w:val="-2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-</w:t>
      </w:r>
      <w:r w:rsidRPr="00370D10">
        <w:rPr>
          <w:rFonts w:ascii="Calibri" w:eastAsia="Calibri" w:hAnsi="Calibri" w:cs="Calibri"/>
          <w:b/>
          <w:bCs/>
          <w:spacing w:val="-5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Linia</w:t>
      </w:r>
      <w:r w:rsidRPr="00370D10">
        <w:rPr>
          <w:rFonts w:ascii="Calibri" w:eastAsia="Calibri" w:hAnsi="Calibri" w:cs="Calibri"/>
          <w:b/>
          <w:bCs/>
          <w:spacing w:val="-6"/>
          <w:kern w:val="0"/>
          <w14:ligatures w14:val="none"/>
        </w:rPr>
        <w:t xml:space="preserve"> </w:t>
      </w:r>
      <w:proofErr w:type="spellStart"/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reporęczeniowa</w:t>
      </w:r>
      <w:proofErr w:type="spellEnd"/>
      <w:r w:rsidRPr="00370D10">
        <w:rPr>
          <w:rFonts w:ascii="Calibri" w:eastAsia="Calibri" w:hAnsi="Calibri" w:cs="Calibri"/>
          <w:b/>
          <w:bCs/>
          <w:spacing w:val="-3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nr</w:t>
      </w:r>
      <w:r w:rsidRPr="00370D10">
        <w:rPr>
          <w:rFonts w:ascii="Calibri" w:eastAsia="Calibri" w:hAnsi="Calibri" w:cs="Calibri"/>
          <w:b/>
          <w:bCs/>
          <w:spacing w:val="-4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bCs/>
          <w:kern w:val="0"/>
          <w14:ligatures w14:val="none"/>
        </w:rPr>
        <w:t>[●] zawartą w dniu [●] pomiędzy PF a RFR („Umowa").</w:t>
      </w:r>
    </w:p>
    <w:p w14:paraId="33645F17" w14:textId="77777777" w:rsidR="00370D10" w:rsidRPr="00370D10" w:rsidRDefault="00370D10" w:rsidP="00370D10">
      <w:pPr>
        <w:widowControl w:val="0"/>
        <w:tabs>
          <w:tab w:val="left" w:pos="9495"/>
        </w:tabs>
        <w:autoSpaceDE w:val="0"/>
        <w:autoSpaceDN w:val="0"/>
        <w:spacing w:before="202" w:after="0" w:line="240" w:lineRule="auto"/>
        <w:ind w:left="267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kern w:val="0"/>
          <w14:ligatures w14:val="none"/>
        </w:rPr>
        <w:t>Okres rozliczeniowy</w:t>
      </w:r>
      <w:r w:rsidRPr="00370D10">
        <w:rPr>
          <w:rFonts w:ascii="Calibri" w:eastAsia="Calibri" w:hAnsi="Calibri" w:cs="Calibri"/>
          <w:kern w:val="0"/>
          <w:vertAlign w:val="superscript"/>
          <w14:ligatures w14:val="none"/>
        </w:rPr>
        <w:t>1</w:t>
      </w:r>
      <w:r w:rsidRPr="00370D10">
        <w:rPr>
          <w:rFonts w:ascii="Calibri" w:eastAsia="Calibri" w:hAnsi="Calibri" w:cs="Calibri"/>
          <w:kern w:val="0"/>
          <w14:ligatures w14:val="none"/>
        </w:rPr>
        <w:t xml:space="preserve">: </w:t>
      </w:r>
      <w:r w:rsidRPr="00370D10">
        <w:rPr>
          <w:rFonts w:ascii="Calibri" w:eastAsia="Calibri" w:hAnsi="Calibri" w:cs="Calibri"/>
          <w:kern w:val="0"/>
          <w:u w:val="single"/>
          <w14:ligatures w14:val="none"/>
        </w:rPr>
        <w:tab/>
      </w:r>
    </w:p>
    <w:p w14:paraId="2CA0C561" w14:textId="77777777" w:rsidR="00370D10" w:rsidRPr="00370D10" w:rsidRDefault="00370D10" w:rsidP="00370D10">
      <w:pPr>
        <w:widowControl w:val="0"/>
        <w:autoSpaceDE w:val="0"/>
        <w:autoSpaceDN w:val="0"/>
        <w:spacing w:before="240" w:after="0" w:line="240" w:lineRule="auto"/>
        <w:ind w:left="267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kern w:val="0"/>
          <w14:ligatures w14:val="none"/>
        </w:rPr>
        <w:t>Zgodnie</w:t>
      </w:r>
      <w:r w:rsidRPr="00370D10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z</w:t>
      </w:r>
      <w:r w:rsidRPr="00370D10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pkt.</w:t>
      </w:r>
      <w:r w:rsidRPr="00370D10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22</w:t>
      </w:r>
      <w:r w:rsidRPr="00370D10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Umowy</w:t>
      </w:r>
      <w:r w:rsidRPr="00370D10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oświadczam,</w:t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że</w:t>
      </w:r>
      <w:r w:rsidRPr="00370D10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według</w:t>
      </w:r>
      <w:r w:rsidRPr="00370D10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stanu</w:t>
      </w:r>
      <w:r w:rsidRPr="00370D10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spacing w:val="-5"/>
          <w:kern w:val="0"/>
          <w14:ligatures w14:val="none"/>
        </w:rPr>
        <w:t>na</w:t>
      </w:r>
    </w:p>
    <w:p w14:paraId="2EC0F3C7" w14:textId="77777777" w:rsidR="00370D10" w:rsidRPr="00370D10" w:rsidRDefault="00370D10" w:rsidP="00370D10">
      <w:pPr>
        <w:widowControl w:val="0"/>
        <w:tabs>
          <w:tab w:val="left" w:pos="1255"/>
          <w:tab w:val="left" w:pos="2033"/>
          <w:tab w:val="left" w:pos="3122"/>
          <w:tab w:val="left" w:pos="4929"/>
          <w:tab w:val="left" w:pos="5957"/>
          <w:tab w:val="left" w:pos="6952"/>
          <w:tab w:val="left" w:pos="7933"/>
          <w:tab w:val="left" w:pos="8833"/>
        </w:tabs>
        <w:autoSpaceDE w:val="0"/>
        <w:autoSpaceDN w:val="0"/>
        <w:spacing w:before="240" w:after="0" w:line="240" w:lineRule="auto"/>
        <w:ind w:left="267"/>
        <w:rPr>
          <w:rFonts w:ascii="Calibri" w:eastAsia="Calibri" w:hAnsi="Calibri" w:cs="Calibri"/>
          <w:spacing w:val="-2"/>
          <w:kern w:val="0"/>
          <w:vertAlign w:val="superscript"/>
          <w14:ligatures w14:val="none"/>
        </w:rPr>
      </w:pP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 xml:space="preserve">ostatni dzień Okresu Wykorzystania Limitu </w:t>
      </w:r>
      <w:proofErr w:type="spellStart"/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Reporęczenia</w:t>
      </w:r>
      <w:proofErr w:type="spellEnd"/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 xml:space="preserve"> tj. </w:t>
      </w:r>
      <w:r w:rsidRPr="00370D10">
        <w:rPr>
          <w:rFonts w:ascii="Calibri" w:eastAsia="Calibri" w:hAnsi="Calibri" w:cs="Calibri"/>
          <w:kern w:val="0"/>
          <w:u w:val="single"/>
          <w14:ligatures w14:val="none"/>
        </w:rPr>
        <w:tab/>
      </w:r>
      <w:r w:rsidRPr="00370D10">
        <w:rPr>
          <w:rFonts w:ascii="Calibri" w:eastAsia="Calibri" w:hAnsi="Calibri" w:cs="Calibri"/>
          <w:kern w:val="0"/>
          <w:u w:val="single"/>
          <w14:ligatures w14:val="none"/>
        </w:rPr>
        <w:tab/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r.</w:t>
      </w:r>
      <w:r w:rsidRPr="00370D10">
        <w:rPr>
          <w:rFonts w:ascii="Calibri" w:eastAsia="Calibri" w:hAnsi="Calibri" w:cs="Calibri"/>
          <w:kern w:val="0"/>
          <w:vertAlign w:val="superscript"/>
          <w14:ligatures w14:val="none"/>
        </w:rPr>
        <w:t>2</w:t>
      </w:r>
    </w:p>
    <w:p w14:paraId="3B54F575" w14:textId="77777777" w:rsidR="00370D10" w:rsidRPr="00370D10" w:rsidRDefault="00370D10" w:rsidP="00370D10">
      <w:pPr>
        <w:widowControl w:val="0"/>
        <w:tabs>
          <w:tab w:val="left" w:pos="1255"/>
          <w:tab w:val="left" w:pos="2033"/>
          <w:tab w:val="left" w:pos="3122"/>
          <w:tab w:val="left" w:pos="4929"/>
          <w:tab w:val="left" w:pos="5957"/>
          <w:tab w:val="left" w:pos="6952"/>
          <w:tab w:val="left" w:pos="7933"/>
          <w:tab w:val="left" w:pos="8833"/>
        </w:tabs>
        <w:autoSpaceDE w:val="0"/>
        <w:autoSpaceDN w:val="0"/>
        <w:spacing w:before="240" w:after="0" w:line="240" w:lineRule="auto"/>
        <w:ind w:left="267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ostatni</w:t>
      </w:r>
      <w:r w:rsidRPr="00370D10">
        <w:rPr>
          <w:rFonts w:ascii="Calibri" w:eastAsia="Calibri" w:hAnsi="Calibri" w:cs="Calibri"/>
          <w:kern w:val="0"/>
          <w14:ligatures w14:val="none"/>
        </w:rPr>
        <w:tab/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dzień</w:t>
      </w:r>
      <w:r w:rsidRPr="00370D10">
        <w:rPr>
          <w:rFonts w:ascii="Calibri" w:eastAsia="Calibri" w:hAnsi="Calibri" w:cs="Calibri"/>
          <w:kern w:val="0"/>
          <w14:ligatures w14:val="none"/>
        </w:rPr>
        <w:tab/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kwartału</w:t>
      </w:r>
      <w:r w:rsidRPr="00370D10">
        <w:rPr>
          <w:rFonts w:ascii="Calibri" w:eastAsia="Calibri" w:hAnsi="Calibri" w:cs="Calibri"/>
          <w:kern w:val="0"/>
          <w14:ligatures w14:val="none"/>
        </w:rPr>
        <w:tab/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poprzedzającego</w:t>
      </w:r>
      <w:r w:rsidRPr="00370D10">
        <w:rPr>
          <w:rFonts w:ascii="Calibri" w:eastAsia="Calibri" w:hAnsi="Calibri" w:cs="Calibri"/>
          <w:kern w:val="0"/>
          <w14:ligatures w14:val="none"/>
        </w:rPr>
        <w:tab/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kwartał,</w:t>
      </w:r>
      <w:r w:rsidRPr="00370D10">
        <w:rPr>
          <w:rFonts w:ascii="Calibri" w:eastAsia="Calibri" w:hAnsi="Calibri" w:cs="Calibri"/>
          <w:kern w:val="0"/>
          <w14:ligatures w14:val="none"/>
        </w:rPr>
        <w:tab/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którego</w:t>
      </w:r>
      <w:r w:rsidRPr="00370D10">
        <w:rPr>
          <w:rFonts w:ascii="Calibri" w:eastAsia="Calibri" w:hAnsi="Calibri" w:cs="Calibri"/>
          <w:kern w:val="0"/>
          <w14:ligatures w14:val="none"/>
        </w:rPr>
        <w:tab/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dotyczy</w:t>
      </w:r>
      <w:r w:rsidRPr="00370D10">
        <w:rPr>
          <w:rFonts w:ascii="Calibri" w:eastAsia="Calibri" w:hAnsi="Calibri" w:cs="Calibri"/>
          <w:kern w:val="0"/>
          <w14:ligatures w14:val="none"/>
        </w:rPr>
        <w:tab/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Opłata cykliczna,</w:t>
      </w:r>
    </w:p>
    <w:p w14:paraId="45594D04" w14:textId="77777777" w:rsidR="00370D10" w:rsidRPr="00370D10" w:rsidRDefault="00370D10" w:rsidP="00370D10">
      <w:pPr>
        <w:widowControl w:val="0"/>
        <w:tabs>
          <w:tab w:val="left" w:pos="2408"/>
        </w:tabs>
        <w:autoSpaceDE w:val="0"/>
        <w:autoSpaceDN w:val="0"/>
        <w:spacing w:before="39" w:after="0" w:line="240" w:lineRule="auto"/>
        <w:ind w:left="267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kern w:val="0"/>
          <w14:ligatures w14:val="none"/>
        </w:rPr>
        <w:t xml:space="preserve">tj. </w:t>
      </w:r>
      <w:r w:rsidRPr="00370D10">
        <w:rPr>
          <w:rFonts w:ascii="Calibri" w:eastAsia="Calibri" w:hAnsi="Calibri" w:cs="Calibri"/>
          <w:kern w:val="0"/>
          <w:u w:val="single"/>
          <w14:ligatures w14:val="none"/>
        </w:rPr>
        <w:tab/>
      </w:r>
      <w:r w:rsidRPr="00370D10">
        <w:rPr>
          <w:rFonts w:ascii="Calibri" w:eastAsia="Calibri" w:hAnsi="Calibri" w:cs="Calibri"/>
          <w:spacing w:val="-4"/>
          <w:kern w:val="0"/>
          <w14:ligatures w14:val="none"/>
        </w:rPr>
        <w:t>r.</w:t>
      </w:r>
      <w:r w:rsidRPr="00370D10">
        <w:rPr>
          <w:rFonts w:ascii="Calibri" w:eastAsia="Calibri" w:hAnsi="Calibri" w:cs="Calibri"/>
          <w:spacing w:val="-4"/>
          <w:kern w:val="0"/>
          <w:vertAlign w:val="superscript"/>
          <w14:ligatures w14:val="none"/>
        </w:rPr>
        <w:t>3</w:t>
      </w:r>
      <w:r w:rsidRPr="00370D10">
        <w:rPr>
          <w:rFonts w:ascii="Calibri" w:eastAsia="Calibri" w:hAnsi="Calibri" w:cs="Calibri"/>
          <w:spacing w:val="-4"/>
          <w:kern w:val="0"/>
          <w14:ligatures w14:val="none"/>
        </w:rPr>
        <w:t>:</w:t>
      </w:r>
    </w:p>
    <w:p w14:paraId="0DEC5F2F" w14:textId="77777777" w:rsidR="00370D10" w:rsidRPr="00370D10" w:rsidRDefault="00370D10" w:rsidP="00370D10">
      <w:pPr>
        <w:widowControl w:val="0"/>
        <w:autoSpaceDE w:val="0"/>
        <w:autoSpaceDN w:val="0"/>
        <w:spacing w:before="240" w:after="0" w:line="384" w:lineRule="auto"/>
        <w:ind w:left="267" w:right="460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b/>
          <w:kern w:val="0"/>
          <w14:ligatures w14:val="none"/>
        </w:rPr>
        <w:t>Opłata cykliczna należna</w:t>
      </w:r>
      <w:r w:rsidRPr="00370D10">
        <w:rPr>
          <w:rFonts w:ascii="Calibri" w:eastAsia="Calibri" w:hAnsi="Calibri" w:cs="Calibri"/>
          <w:b/>
          <w:spacing w:val="-5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kern w:val="0"/>
          <w14:ligatures w14:val="none"/>
        </w:rPr>
        <w:t>RFR</w:t>
      </w:r>
      <w:r w:rsidRPr="00370D10">
        <w:rPr>
          <w:rFonts w:ascii="Calibri" w:eastAsia="Calibri" w:hAnsi="Calibri" w:cs="Calibri"/>
          <w:b/>
          <w:spacing w:val="-2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kern w:val="0"/>
          <w14:ligatures w14:val="none"/>
        </w:rPr>
        <w:t>za</w:t>
      </w:r>
      <w:r w:rsidRPr="00370D10">
        <w:rPr>
          <w:rFonts w:ascii="Calibri" w:eastAsia="Calibri" w:hAnsi="Calibri" w:cs="Calibri"/>
          <w:b/>
          <w:spacing w:val="-5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kern w:val="0"/>
          <w14:ligatures w14:val="none"/>
        </w:rPr>
        <w:t>zadeklarowany</w:t>
      </w:r>
      <w:r w:rsidRPr="00370D10">
        <w:rPr>
          <w:rFonts w:ascii="Calibri" w:eastAsia="Calibri" w:hAnsi="Calibri" w:cs="Calibri"/>
          <w:b/>
          <w:spacing w:val="-4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kern w:val="0"/>
          <w14:ligatures w14:val="none"/>
        </w:rPr>
        <w:t>okres rozliczeniowy</w:t>
      </w:r>
      <w:r w:rsidRPr="00370D10">
        <w:rPr>
          <w:rFonts w:ascii="Calibri" w:eastAsia="Calibri" w:hAnsi="Calibri" w:cs="Calibri"/>
          <w:b/>
          <w:spacing w:val="-2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b/>
          <w:kern w:val="0"/>
          <w14:ligatures w14:val="none"/>
        </w:rPr>
        <w:t>wynosi:</w:t>
      </w:r>
      <w:r w:rsidRPr="00370D10">
        <w:rPr>
          <w:rFonts w:ascii="Calibri" w:eastAsia="Calibri" w:hAnsi="Calibri" w:cs="Calibri"/>
          <w:b/>
          <w:spacing w:val="-2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[●]</w:t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zł</w:t>
      </w:r>
      <w:r w:rsidRPr="00370D10">
        <w:rPr>
          <w:rFonts w:ascii="Calibri" w:eastAsia="Calibri" w:hAnsi="Calibri" w:cs="Calibri"/>
          <w:spacing w:val="-1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(słownie:</w:t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 xml:space="preserve">[●]). </w:t>
      </w:r>
    </w:p>
    <w:p w14:paraId="400C418D" w14:textId="77777777" w:rsidR="00370D10" w:rsidRPr="00370D10" w:rsidRDefault="00370D10" w:rsidP="00370D10">
      <w:pPr>
        <w:widowControl w:val="0"/>
        <w:autoSpaceDE w:val="0"/>
        <w:autoSpaceDN w:val="0"/>
        <w:spacing w:before="240" w:after="0" w:line="384" w:lineRule="auto"/>
        <w:ind w:left="267" w:right="460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kern w:val="0"/>
          <w14:ligatures w14:val="none"/>
        </w:rPr>
        <w:t>Niniejszym deklaruję, że:</w:t>
      </w:r>
    </w:p>
    <w:p w14:paraId="313B8FE5" w14:textId="77777777" w:rsidR="00370D10" w:rsidRPr="00370D10" w:rsidRDefault="00370D10" w:rsidP="00370D10">
      <w:pPr>
        <w:widowControl w:val="0"/>
        <w:autoSpaceDE w:val="0"/>
        <w:autoSpaceDN w:val="0"/>
        <w:spacing w:before="39" w:after="0" w:line="240" w:lineRule="auto"/>
        <w:ind w:left="266" w:right="-40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kern w:val="0"/>
          <w14:ligatures w14:val="none"/>
        </w:rPr>
        <w:t xml:space="preserve">Aktywny Kapitał </w:t>
      </w:r>
      <w:proofErr w:type="spellStart"/>
      <w:r w:rsidRPr="00370D10">
        <w:rPr>
          <w:rFonts w:ascii="Calibri" w:eastAsia="Calibri" w:hAnsi="Calibri" w:cs="Calibri"/>
          <w:kern w:val="0"/>
          <w14:ligatures w14:val="none"/>
        </w:rPr>
        <w:t>Reporęczeniowy</w:t>
      </w:r>
      <w:proofErr w:type="spellEnd"/>
      <w:r w:rsidRPr="00370D10">
        <w:rPr>
          <w:rFonts w:ascii="Calibri" w:eastAsia="Calibri" w:hAnsi="Calibri" w:cs="Calibri"/>
          <w:kern w:val="0"/>
          <w14:ligatures w14:val="none"/>
        </w:rPr>
        <w:t xml:space="preserve"> wynosi: [●] zł oraz Faktyczna liczba dni po zakończeniu OWLR do końca pierwszego kwartału po zakończeniu ww. okresu wynosi: [●] dni</w:t>
      </w:r>
    </w:p>
    <w:p w14:paraId="550C1D94" w14:textId="77777777" w:rsidR="00370D10" w:rsidRPr="00370D10" w:rsidRDefault="00370D10" w:rsidP="00370D10">
      <w:pPr>
        <w:widowControl w:val="0"/>
        <w:autoSpaceDE w:val="0"/>
        <w:autoSpaceDN w:val="0"/>
        <w:spacing w:before="240" w:after="0" w:line="456" w:lineRule="auto"/>
        <w:ind w:left="267" w:right="-40"/>
        <w:rPr>
          <w:rFonts w:ascii="Calibri" w:eastAsia="Calibri" w:hAnsi="Calibri" w:cs="Calibri"/>
          <w:kern w:val="0"/>
          <w:vertAlign w:val="superscript"/>
          <w14:ligatures w14:val="none"/>
        </w:rPr>
      </w:pPr>
      <w:r w:rsidRPr="00370D10">
        <w:rPr>
          <w:rFonts w:ascii="Calibri" w:eastAsia="Calibri" w:hAnsi="Calibri" w:cs="Calibri"/>
          <w:kern w:val="0"/>
          <w14:ligatures w14:val="none"/>
        </w:rPr>
        <w:t xml:space="preserve">Aktywny Kapitał </w:t>
      </w:r>
      <w:proofErr w:type="spellStart"/>
      <w:r w:rsidRPr="00370D10">
        <w:rPr>
          <w:rFonts w:ascii="Calibri" w:eastAsia="Calibri" w:hAnsi="Calibri" w:cs="Calibri"/>
          <w:kern w:val="0"/>
          <w14:ligatures w14:val="none"/>
        </w:rPr>
        <w:t>Reporęczeniowy</w:t>
      </w:r>
      <w:proofErr w:type="spellEnd"/>
      <w:r w:rsidRPr="00370D10">
        <w:rPr>
          <w:rFonts w:ascii="Calibri" w:eastAsia="Calibri" w:hAnsi="Calibri" w:cs="Calibri"/>
          <w:kern w:val="0"/>
          <w14:ligatures w14:val="none"/>
        </w:rPr>
        <w:t xml:space="preserve"> wynosi: [●] zł</w:t>
      </w:r>
    </w:p>
    <w:p w14:paraId="4CD7AB5B" w14:textId="77777777" w:rsidR="00370D10" w:rsidRPr="00370D10" w:rsidRDefault="00370D10" w:rsidP="00370D10">
      <w:pPr>
        <w:widowControl w:val="0"/>
        <w:autoSpaceDE w:val="0"/>
        <w:autoSpaceDN w:val="0"/>
        <w:spacing w:before="120" w:after="0" w:line="187" w:lineRule="exact"/>
        <w:ind w:left="267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kern w:val="0"/>
          <w14:ligatures w14:val="none"/>
        </w:rPr>
        <w:t>Oświadczam,</w:t>
      </w:r>
      <w:r w:rsidRPr="00370D10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że</w:t>
      </w:r>
      <w:r w:rsidRPr="00370D10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informacje</w:t>
      </w:r>
      <w:r w:rsidRPr="00370D10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zawarte</w:t>
      </w:r>
      <w:r w:rsidRPr="00370D10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w</w:t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niniejszym</w:t>
      </w:r>
      <w:r w:rsidRPr="00370D10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Oświadczeniu</w:t>
      </w:r>
      <w:r w:rsidRPr="00370D10">
        <w:rPr>
          <w:rFonts w:ascii="Calibri" w:eastAsia="Calibri" w:hAnsi="Calibri" w:cs="Calibri"/>
          <w:spacing w:val="-6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są</w:t>
      </w:r>
      <w:r w:rsidRPr="00370D10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zgodne</w:t>
      </w:r>
      <w:r w:rsidRPr="00370D10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ze</w:t>
      </w:r>
      <w:r w:rsidRPr="00370D10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stanem</w:t>
      </w:r>
      <w:r w:rsidRPr="00370D10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faktycznym.</w:t>
      </w:r>
    </w:p>
    <w:p w14:paraId="08D58DD1" w14:textId="77777777" w:rsidR="00370D10" w:rsidRPr="00370D10" w:rsidRDefault="00370D10" w:rsidP="00370D10">
      <w:pPr>
        <w:widowControl w:val="0"/>
        <w:autoSpaceDE w:val="0"/>
        <w:autoSpaceDN w:val="0"/>
        <w:spacing w:before="240" w:after="0" w:line="276" w:lineRule="auto"/>
        <w:ind w:left="267" w:right="763"/>
        <w:jc w:val="both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kern w:val="0"/>
          <w14:ligatures w14:val="none"/>
        </w:rPr>
        <w:t xml:space="preserve">Niniejszym oświadczam i gwarantuję, że wszystkie Jednostkowe Poręczenia udzielone w ramach Limitu </w:t>
      </w:r>
      <w:proofErr w:type="spellStart"/>
      <w:r w:rsidRPr="00370D10">
        <w:rPr>
          <w:rFonts w:ascii="Calibri" w:eastAsia="Calibri" w:hAnsi="Calibri" w:cs="Calibri"/>
          <w:kern w:val="0"/>
          <w14:ligatures w14:val="none"/>
        </w:rPr>
        <w:t>Reporęczenia</w:t>
      </w:r>
      <w:proofErr w:type="spellEnd"/>
      <w:r w:rsidRPr="00370D10">
        <w:rPr>
          <w:rFonts w:ascii="Calibri" w:eastAsia="Calibri" w:hAnsi="Calibri" w:cs="Calibri"/>
          <w:kern w:val="0"/>
          <w14:ligatures w14:val="none"/>
        </w:rPr>
        <w:t>,</w:t>
      </w:r>
      <w:r w:rsidRPr="00370D10">
        <w:rPr>
          <w:rFonts w:ascii="Calibri" w:eastAsia="Calibri" w:hAnsi="Calibri" w:cs="Calibri"/>
          <w:spacing w:val="78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zostały</w:t>
      </w:r>
      <w:r w:rsidRPr="00370D10">
        <w:rPr>
          <w:rFonts w:ascii="Calibri" w:eastAsia="Calibri" w:hAnsi="Calibri" w:cs="Calibri"/>
          <w:spacing w:val="77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udzielone</w:t>
      </w:r>
      <w:r w:rsidRPr="00370D10">
        <w:rPr>
          <w:rFonts w:ascii="Calibri" w:eastAsia="Calibri" w:hAnsi="Calibri" w:cs="Calibri"/>
          <w:spacing w:val="79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zgodnie z zasadami określonymi w Umowie Operacyjnej I stopnia.</w:t>
      </w:r>
    </w:p>
    <w:p w14:paraId="1AD50E87" w14:textId="00E18A95" w:rsidR="00370D10" w:rsidRPr="00370D10" w:rsidRDefault="00370D10" w:rsidP="00370D10">
      <w:pPr>
        <w:widowControl w:val="0"/>
        <w:autoSpaceDE w:val="0"/>
        <w:autoSpaceDN w:val="0"/>
        <w:spacing w:before="202" w:after="0" w:line="240" w:lineRule="auto"/>
        <w:ind w:left="267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kern w:val="0"/>
          <w14:ligatures w14:val="none"/>
        </w:rPr>
        <w:t>Za</w:t>
      </w:r>
      <w:r w:rsidRPr="00370D10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i</w:t>
      </w:r>
      <w:r w:rsidRPr="00370D10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w</w:t>
      </w:r>
      <w:r w:rsidRPr="00370D10">
        <w:rPr>
          <w:rFonts w:ascii="Calibri" w:eastAsia="Calibri" w:hAnsi="Calibri" w:cs="Calibri"/>
          <w:spacing w:val="-3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imieniu</w:t>
      </w:r>
      <w:r w:rsidRPr="00370D10">
        <w:rPr>
          <w:rFonts w:ascii="Calibri" w:eastAsia="Calibri" w:hAnsi="Calibri" w:cs="Calibri"/>
          <w:spacing w:val="-7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14:ligatures w14:val="none"/>
        </w:rPr>
        <w:t>Pośrednika</w:t>
      </w:r>
      <w:r w:rsidRPr="00370D10">
        <w:rPr>
          <w:rFonts w:ascii="Calibri" w:eastAsia="Calibri" w:hAnsi="Calibri" w:cs="Calibri"/>
          <w:spacing w:val="-5"/>
          <w:kern w:val="0"/>
          <w14:ligatures w14:val="none"/>
        </w:rPr>
        <w:t xml:space="preserve"> </w:t>
      </w: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Finansowego</w:t>
      </w:r>
    </w:p>
    <w:p w14:paraId="7158B327" w14:textId="77777777" w:rsidR="00370D10" w:rsidRDefault="00370D10" w:rsidP="00370D10">
      <w:pPr>
        <w:widowControl w:val="0"/>
        <w:autoSpaceDE w:val="0"/>
        <w:autoSpaceDN w:val="0"/>
        <w:spacing w:after="0" w:line="240" w:lineRule="auto"/>
        <w:ind w:left="267"/>
        <w:rPr>
          <w:rFonts w:ascii="Calibri" w:eastAsia="Calibri" w:hAnsi="Calibri" w:cs="Calibri"/>
          <w:spacing w:val="-2"/>
          <w:kern w:val="0"/>
          <w14:ligatures w14:val="none"/>
        </w:rPr>
      </w:pPr>
    </w:p>
    <w:p w14:paraId="7A9B04AA" w14:textId="5603F848" w:rsidR="00370D10" w:rsidRPr="00370D10" w:rsidRDefault="00370D10" w:rsidP="00370D10">
      <w:pPr>
        <w:widowControl w:val="0"/>
        <w:autoSpaceDE w:val="0"/>
        <w:autoSpaceDN w:val="0"/>
        <w:spacing w:after="0" w:line="240" w:lineRule="auto"/>
        <w:ind w:left="267"/>
        <w:rPr>
          <w:rFonts w:ascii="Calibri" w:eastAsia="Calibri" w:hAnsi="Calibri" w:cs="Calibri"/>
          <w:kern w:val="0"/>
          <w14:ligatures w14:val="none"/>
        </w:rPr>
      </w:pPr>
      <w:r w:rsidRPr="00370D10">
        <w:rPr>
          <w:rFonts w:ascii="Calibri" w:eastAsia="Calibri" w:hAnsi="Calibri" w:cs="Calibri"/>
          <w:spacing w:val="-2"/>
          <w:kern w:val="0"/>
          <w14:ligatures w14:val="none"/>
        </w:rPr>
        <w:t>………………………………………………….</w:t>
      </w:r>
    </w:p>
    <w:p w14:paraId="60A91E14" w14:textId="678E37EA" w:rsidR="00370D10" w:rsidRPr="00370D10" w:rsidRDefault="00370D10" w:rsidP="00370D10">
      <w:pPr>
        <w:widowControl w:val="0"/>
        <w:autoSpaceDE w:val="0"/>
        <w:autoSpaceDN w:val="0"/>
        <w:spacing w:before="2" w:after="0" w:line="240" w:lineRule="auto"/>
        <w:ind w:left="267"/>
        <w:jc w:val="both"/>
        <w:rPr>
          <w:rFonts w:ascii="Calibri" w:eastAsia="Calibri" w:hAnsi="Calibri" w:cs="Calibri"/>
          <w:kern w:val="0"/>
          <w:sz w:val="12"/>
          <w14:ligatures w14:val="none"/>
        </w:rPr>
      </w:pPr>
      <w:r w:rsidRPr="00370D10">
        <w:rPr>
          <w:rFonts w:ascii="Calibri" w:eastAsia="Calibri" w:hAnsi="Calibri" w:cs="Calibri"/>
          <w:kern w:val="0"/>
          <w:sz w:val="12"/>
          <w14:ligatures w14:val="none"/>
        </w:rPr>
        <w:t>(stempel</w:t>
      </w:r>
      <w:r w:rsidRPr="00370D10">
        <w:rPr>
          <w:rFonts w:ascii="Calibri" w:eastAsia="Calibri" w:hAnsi="Calibri" w:cs="Calibri"/>
          <w:spacing w:val="-4"/>
          <w:kern w:val="0"/>
          <w:sz w:val="12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2"/>
          <w14:ligatures w14:val="none"/>
        </w:rPr>
        <w:t>firmowy</w:t>
      </w:r>
      <w:r w:rsidRPr="00370D10">
        <w:rPr>
          <w:rFonts w:ascii="Calibri" w:eastAsia="Calibri" w:hAnsi="Calibri" w:cs="Calibri"/>
          <w:spacing w:val="-3"/>
          <w:kern w:val="0"/>
          <w:sz w:val="12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2"/>
          <w14:ligatures w14:val="none"/>
        </w:rPr>
        <w:t>i</w:t>
      </w:r>
      <w:r w:rsidRPr="00370D10">
        <w:rPr>
          <w:rFonts w:ascii="Calibri" w:eastAsia="Calibri" w:hAnsi="Calibri" w:cs="Calibri"/>
          <w:spacing w:val="-3"/>
          <w:kern w:val="0"/>
          <w:sz w:val="12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2"/>
          <w14:ligatures w14:val="none"/>
        </w:rPr>
        <w:t>podpis/-y</w:t>
      </w:r>
      <w:r w:rsidRPr="00370D10">
        <w:rPr>
          <w:rFonts w:ascii="Calibri" w:eastAsia="Calibri" w:hAnsi="Calibri" w:cs="Calibri"/>
          <w:spacing w:val="-3"/>
          <w:kern w:val="0"/>
          <w:sz w:val="12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2"/>
          <w14:ligatures w14:val="none"/>
        </w:rPr>
        <w:t>osoby/-</w:t>
      </w:r>
      <w:proofErr w:type="spellStart"/>
      <w:r w:rsidRPr="00370D10">
        <w:rPr>
          <w:rFonts w:ascii="Calibri" w:eastAsia="Calibri" w:hAnsi="Calibri" w:cs="Calibri"/>
          <w:kern w:val="0"/>
          <w:sz w:val="12"/>
          <w14:ligatures w14:val="none"/>
        </w:rPr>
        <w:t>ób</w:t>
      </w:r>
      <w:proofErr w:type="spellEnd"/>
      <w:r w:rsidRPr="00370D10">
        <w:rPr>
          <w:rFonts w:ascii="Calibri" w:eastAsia="Calibri" w:hAnsi="Calibri" w:cs="Calibri"/>
          <w:spacing w:val="-3"/>
          <w:kern w:val="0"/>
          <w:sz w:val="12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2"/>
          <w14:ligatures w14:val="none"/>
        </w:rPr>
        <w:t>upoważnionej/-</w:t>
      </w:r>
      <w:proofErr w:type="spellStart"/>
      <w:r w:rsidRPr="00370D10">
        <w:rPr>
          <w:rFonts w:ascii="Calibri" w:eastAsia="Calibri" w:hAnsi="Calibri" w:cs="Calibri"/>
          <w:kern w:val="0"/>
          <w:sz w:val="12"/>
          <w14:ligatures w14:val="none"/>
        </w:rPr>
        <w:t>ych</w:t>
      </w:r>
      <w:proofErr w:type="spellEnd"/>
      <w:r w:rsidRPr="00370D10">
        <w:rPr>
          <w:rFonts w:ascii="Calibri" w:eastAsia="Calibri" w:hAnsi="Calibri" w:cs="Calibri"/>
          <w:spacing w:val="-2"/>
          <w:kern w:val="0"/>
          <w:sz w:val="12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2"/>
          <w14:ligatures w14:val="none"/>
        </w:rPr>
        <w:t>do</w:t>
      </w:r>
      <w:r w:rsidRPr="00370D10">
        <w:rPr>
          <w:rFonts w:ascii="Calibri" w:eastAsia="Calibri" w:hAnsi="Calibri" w:cs="Calibri"/>
          <w:spacing w:val="-3"/>
          <w:kern w:val="0"/>
          <w:sz w:val="12"/>
          <w14:ligatures w14:val="none"/>
        </w:rPr>
        <w:t xml:space="preserve"> </w:t>
      </w:r>
      <w:r w:rsidRPr="00370D10">
        <w:rPr>
          <w:rFonts w:ascii="Calibri" w:eastAsia="Calibri" w:hAnsi="Calibri" w:cs="Calibri"/>
          <w:spacing w:val="-2"/>
          <w:kern w:val="0"/>
          <w:sz w:val="12"/>
          <w14:ligatures w14:val="none"/>
        </w:rPr>
        <w:t>reprezentacji)</w:t>
      </w:r>
      <w:r w:rsidRPr="00370D10">
        <w:rPr>
          <w:rFonts w:ascii="Calibri" w:eastAsia="Calibri" w:hAnsi="Calibri" w:cs="Calibri"/>
          <w:noProof/>
          <w:kern w:val="0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BE11666" wp14:editId="65252C35">
                <wp:simplePos x="0" y="0"/>
                <wp:positionH relativeFrom="page">
                  <wp:posOffset>792480</wp:posOffset>
                </wp:positionH>
                <wp:positionV relativeFrom="paragraph">
                  <wp:posOffset>301435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561053" id="Graphic 2" o:spid="_x0000_s1026" style="position:absolute;margin-left:62.4pt;margin-top:23.75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" path="m1829435,l,,,9144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2F3DA9A" w14:textId="77777777" w:rsidR="00370D10" w:rsidRPr="00370D10" w:rsidRDefault="00370D10" w:rsidP="00370D10">
      <w:pPr>
        <w:widowControl w:val="0"/>
        <w:autoSpaceDE w:val="0"/>
        <w:autoSpaceDN w:val="0"/>
        <w:spacing w:before="102" w:after="0" w:line="219" w:lineRule="exact"/>
        <w:ind w:left="267"/>
        <w:rPr>
          <w:rFonts w:ascii="Calibri" w:eastAsia="Calibri" w:hAnsi="Calibri" w:cs="Calibri"/>
          <w:spacing w:val="-4"/>
          <w:kern w:val="0"/>
          <w:sz w:val="18"/>
          <w14:ligatures w14:val="none"/>
        </w:rPr>
      </w:pPr>
      <w:r w:rsidRPr="00370D10">
        <w:rPr>
          <w:rFonts w:ascii="Calibri" w:eastAsia="Calibri" w:hAnsi="Calibri" w:cs="Calibri"/>
          <w:kern w:val="0"/>
          <w:position w:val="5"/>
          <w:sz w:val="12"/>
          <w14:ligatures w14:val="none"/>
        </w:rPr>
        <w:t>1</w:t>
      </w:r>
      <w:r w:rsidRPr="00370D10">
        <w:rPr>
          <w:rFonts w:ascii="Calibri" w:eastAsia="Calibri" w:hAnsi="Calibri" w:cs="Calibri"/>
          <w:spacing w:val="11"/>
          <w:kern w:val="0"/>
          <w:position w:val="5"/>
          <w:sz w:val="12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8"/>
          <w14:ligatures w14:val="none"/>
        </w:rPr>
        <w:t>Należy</w:t>
      </w:r>
      <w:r w:rsidRPr="00370D10">
        <w:rPr>
          <w:rFonts w:ascii="Calibri" w:eastAsia="Calibri" w:hAnsi="Calibri" w:cs="Calibri"/>
          <w:spacing w:val="-3"/>
          <w:kern w:val="0"/>
          <w:sz w:val="18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8"/>
          <w14:ligatures w14:val="none"/>
        </w:rPr>
        <w:t>wskazać</w:t>
      </w:r>
      <w:r w:rsidRPr="00370D10">
        <w:rPr>
          <w:rFonts w:ascii="Calibri" w:eastAsia="Calibri" w:hAnsi="Calibri" w:cs="Calibri"/>
          <w:spacing w:val="-2"/>
          <w:kern w:val="0"/>
          <w:sz w:val="18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8"/>
          <w14:ligatures w14:val="none"/>
        </w:rPr>
        <w:t>„od</w:t>
      </w:r>
      <w:r w:rsidRPr="00370D10">
        <w:rPr>
          <w:rFonts w:ascii="Calibri" w:eastAsia="Calibri" w:hAnsi="Calibri" w:cs="Calibri"/>
          <w:spacing w:val="-2"/>
          <w:kern w:val="0"/>
          <w:sz w:val="18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8"/>
          <w14:ligatures w14:val="none"/>
        </w:rPr>
        <w:t>RRRR-MM-DD</w:t>
      </w:r>
      <w:r w:rsidRPr="00370D10">
        <w:rPr>
          <w:rFonts w:ascii="Calibri" w:eastAsia="Calibri" w:hAnsi="Calibri" w:cs="Calibri"/>
          <w:spacing w:val="-3"/>
          <w:kern w:val="0"/>
          <w:sz w:val="18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8"/>
          <w14:ligatures w14:val="none"/>
        </w:rPr>
        <w:t>do</w:t>
      </w:r>
      <w:r w:rsidRPr="00370D10">
        <w:rPr>
          <w:rFonts w:ascii="Calibri" w:eastAsia="Calibri" w:hAnsi="Calibri" w:cs="Calibri"/>
          <w:spacing w:val="-2"/>
          <w:kern w:val="0"/>
          <w:sz w:val="18"/>
          <w14:ligatures w14:val="none"/>
        </w:rPr>
        <w:t xml:space="preserve"> </w:t>
      </w:r>
      <w:r w:rsidRPr="00370D10">
        <w:rPr>
          <w:rFonts w:ascii="Calibri" w:eastAsia="Calibri" w:hAnsi="Calibri" w:cs="Calibri"/>
          <w:kern w:val="0"/>
          <w:sz w:val="18"/>
          <w14:ligatures w14:val="none"/>
        </w:rPr>
        <w:t>RRRR-MM-</w:t>
      </w:r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>DD”.</w:t>
      </w:r>
    </w:p>
    <w:p w14:paraId="70163104" w14:textId="77777777" w:rsidR="00370D10" w:rsidRPr="00370D10" w:rsidRDefault="00370D10" w:rsidP="00370D10">
      <w:pPr>
        <w:widowControl w:val="0"/>
        <w:autoSpaceDE w:val="0"/>
        <w:autoSpaceDN w:val="0"/>
        <w:spacing w:before="102" w:after="0" w:line="219" w:lineRule="exact"/>
        <w:ind w:left="267"/>
        <w:rPr>
          <w:rFonts w:ascii="Calibri" w:eastAsia="Calibri" w:hAnsi="Calibri" w:cs="Calibri"/>
          <w:spacing w:val="-4"/>
          <w:kern w:val="0"/>
          <w:sz w:val="18"/>
          <w14:ligatures w14:val="none"/>
        </w:rPr>
      </w:pPr>
      <w:r w:rsidRPr="00370D10">
        <w:rPr>
          <w:rFonts w:ascii="Calibri" w:eastAsia="Calibri" w:hAnsi="Calibri" w:cs="Calibri"/>
          <w:spacing w:val="-4"/>
          <w:kern w:val="0"/>
          <w:sz w:val="18"/>
          <w:vertAlign w:val="superscript"/>
          <w14:ligatures w14:val="none"/>
        </w:rPr>
        <w:t xml:space="preserve">2 </w:t>
      </w:r>
      <w:bookmarkStart w:id="0" w:name="_Hlk202422715"/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 xml:space="preserve">Usunąć w przypadku Opłaty cyklicznej za drugi i kolejne okresy rozliczeniowe po Okresie Wykorzystania Limitu </w:t>
      </w:r>
      <w:proofErr w:type="spellStart"/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>Reporęczenia</w:t>
      </w:r>
      <w:proofErr w:type="spellEnd"/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>.</w:t>
      </w:r>
      <w:bookmarkEnd w:id="0"/>
    </w:p>
    <w:p w14:paraId="1E6355F3" w14:textId="77777777" w:rsidR="00370D10" w:rsidRPr="00370D10" w:rsidRDefault="00370D10" w:rsidP="00370D10">
      <w:pPr>
        <w:widowControl w:val="0"/>
        <w:autoSpaceDE w:val="0"/>
        <w:autoSpaceDN w:val="0"/>
        <w:spacing w:before="102" w:after="0" w:line="219" w:lineRule="exact"/>
        <w:ind w:left="267"/>
        <w:rPr>
          <w:rFonts w:ascii="Calibri" w:eastAsia="Calibri" w:hAnsi="Calibri" w:cs="Calibri"/>
          <w:spacing w:val="-4"/>
          <w:kern w:val="0"/>
          <w:sz w:val="18"/>
          <w14:ligatures w14:val="none"/>
        </w:rPr>
      </w:pPr>
      <w:r w:rsidRPr="00370D10">
        <w:rPr>
          <w:rFonts w:ascii="Calibri" w:eastAsia="Calibri" w:hAnsi="Calibri" w:cs="Calibri"/>
          <w:spacing w:val="-4"/>
          <w:kern w:val="0"/>
          <w:sz w:val="18"/>
          <w:vertAlign w:val="superscript"/>
          <w14:ligatures w14:val="none"/>
        </w:rPr>
        <w:t>3</w:t>
      </w:r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 xml:space="preserve"> Usunąć w przypadku Opłaty cyklicznej w pierwszym kwartale po Okresie Wykorzystania Limitu </w:t>
      </w:r>
      <w:proofErr w:type="spellStart"/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>Reporęczenia</w:t>
      </w:r>
      <w:proofErr w:type="spellEnd"/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>.</w:t>
      </w:r>
    </w:p>
    <w:p w14:paraId="63E5098A" w14:textId="77777777" w:rsidR="00370D10" w:rsidRPr="00370D10" w:rsidRDefault="00370D10" w:rsidP="00370D10">
      <w:pPr>
        <w:widowControl w:val="0"/>
        <w:autoSpaceDE w:val="0"/>
        <w:autoSpaceDN w:val="0"/>
        <w:spacing w:before="102" w:after="0" w:line="219" w:lineRule="exact"/>
        <w:ind w:left="267"/>
        <w:rPr>
          <w:rFonts w:ascii="Calibri" w:eastAsia="Calibri" w:hAnsi="Calibri" w:cs="Calibri"/>
          <w:spacing w:val="-4"/>
          <w:kern w:val="0"/>
          <w:sz w:val="18"/>
          <w:vertAlign w:val="superscript"/>
          <w14:ligatures w14:val="none"/>
        </w:rPr>
      </w:pPr>
      <w:r w:rsidRPr="00370D10">
        <w:rPr>
          <w:rFonts w:ascii="Calibri" w:eastAsia="Calibri" w:hAnsi="Calibri" w:cs="Calibri"/>
          <w:spacing w:val="-4"/>
          <w:kern w:val="0"/>
          <w:sz w:val="18"/>
          <w:vertAlign w:val="superscript"/>
          <w14:ligatures w14:val="none"/>
        </w:rPr>
        <w:t>4</w:t>
      </w:r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 xml:space="preserve"> Usunąć w przypadku Opłaty cyklicznej za drugi i kolejne okresy rozliczeniowe po Okresie Wykorzystania Limitu </w:t>
      </w:r>
      <w:proofErr w:type="spellStart"/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>Reporęczenia</w:t>
      </w:r>
      <w:proofErr w:type="spellEnd"/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>.</w:t>
      </w:r>
    </w:p>
    <w:p w14:paraId="64ABF129" w14:textId="77777777" w:rsidR="00370D10" w:rsidRPr="00370D10" w:rsidRDefault="00370D10" w:rsidP="00370D10">
      <w:pPr>
        <w:widowControl w:val="0"/>
        <w:autoSpaceDE w:val="0"/>
        <w:autoSpaceDN w:val="0"/>
        <w:spacing w:before="102" w:after="0" w:line="219" w:lineRule="exact"/>
        <w:ind w:left="267"/>
        <w:rPr>
          <w:rFonts w:ascii="Calibri" w:eastAsia="Calibri" w:hAnsi="Calibri" w:cs="Calibri"/>
          <w:kern w:val="0"/>
          <w:sz w:val="18"/>
          <w:vertAlign w:val="superscript"/>
          <w14:ligatures w14:val="none"/>
        </w:rPr>
      </w:pPr>
      <w:r w:rsidRPr="00370D10">
        <w:rPr>
          <w:rFonts w:ascii="Calibri" w:eastAsia="Calibri" w:hAnsi="Calibri" w:cs="Calibri"/>
          <w:spacing w:val="-4"/>
          <w:kern w:val="0"/>
          <w:sz w:val="18"/>
          <w:vertAlign w:val="superscript"/>
          <w14:ligatures w14:val="none"/>
        </w:rPr>
        <w:t>5</w:t>
      </w:r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 xml:space="preserve"> Usunąć w przypadku Opłaty cyklicznej w pierwszym kwartale po Okresie Wykorzystania Limitu </w:t>
      </w:r>
      <w:proofErr w:type="spellStart"/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>Reporęczenia</w:t>
      </w:r>
      <w:proofErr w:type="spellEnd"/>
      <w:r w:rsidRPr="00370D10">
        <w:rPr>
          <w:rFonts w:ascii="Calibri" w:eastAsia="Calibri" w:hAnsi="Calibri" w:cs="Calibri"/>
          <w:spacing w:val="-4"/>
          <w:kern w:val="0"/>
          <w:sz w:val="18"/>
          <w14:ligatures w14:val="none"/>
        </w:rPr>
        <w:t>.</w:t>
      </w:r>
    </w:p>
    <w:p w14:paraId="2188768A" w14:textId="72DDC691" w:rsidR="007A64A7" w:rsidRPr="00370D10" w:rsidRDefault="00370D10" w:rsidP="00370D10">
      <w:pPr>
        <w:widowControl w:val="0"/>
        <w:autoSpaceDE w:val="0"/>
        <w:autoSpaceDN w:val="0"/>
        <w:spacing w:before="11" w:after="0" w:line="240" w:lineRule="auto"/>
        <w:rPr>
          <w:rFonts w:ascii="Calibri" w:eastAsia="Calibri" w:hAnsi="Calibri" w:cs="Calibri"/>
          <w:i/>
          <w:kern w:val="0"/>
          <w:sz w:val="16"/>
          <w14:ligatures w14:val="none"/>
        </w:rPr>
      </w:pPr>
      <w:r w:rsidRPr="00370D10">
        <w:rPr>
          <w:rFonts w:ascii="Calibri" w:eastAsia="Calibri" w:hAnsi="Calibri" w:cs="Calibri"/>
          <w:noProof/>
          <w:kern w:val="0"/>
          <w14:ligatures w14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E1DCF55" wp14:editId="38A7E72A">
                <wp:simplePos x="0" y="0"/>
                <wp:positionH relativeFrom="page">
                  <wp:posOffset>695325</wp:posOffset>
                </wp:positionH>
                <wp:positionV relativeFrom="paragraph">
                  <wp:posOffset>170091</wp:posOffset>
                </wp:positionV>
                <wp:extent cx="61468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6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6800">
                              <a:moveTo>
                                <a:pt x="0" y="0"/>
                              </a:moveTo>
                              <a:lnTo>
                                <a:pt x="61468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DB0C92" id="Graphic 3" o:spid="_x0000_s1026" style="position:absolute;margin-left:54.75pt;margin-top:13.4pt;width:484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6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" path="m,l6146800,e" filled="f">
                <v:path arrowok="t"/>
                <w10:wrap type="topAndBottom" anchorx="page"/>
              </v:shape>
            </w:pict>
          </mc:Fallback>
        </mc:AlternateContent>
      </w:r>
    </w:p>
    <w:sectPr w:rsidR="007A64A7" w:rsidRPr="00370D10" w:rsidSect="007A64A7">
      <w:headerReference w:type="default" r:id="rId6"/>
      <w:footerReference w:type="default" r:id="rId7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FFDF0" w14:textId="77777777" w:rsidR="00C13465" w:rsidRDefault="00C13465" w:rsidP="007A64A7">
      <w:pPr>
        <w:spacing w:after="0" w:line="240" w:lineRule="auto"/>
      </w:pPr>
      <w:r>
        <w:separator/>
      </w:r>
    </w:p>
  </w:endnote>
  <w:endnote w:type="continuationSeparator" w:id="0">
    <w:p w14:paraId="747D13E8" w14:textId="77777777" w:rsidR="00C13465" w:rsidRDefault="00C13465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370D10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C0BF" w14:textId="77777777" w:rsidR="00C13465" w:rsidRDefault="00C13465" w:rsidP="007A64A7">
      <w:pPr>
        <w:spacing w:after="0" w:line="240" w:lineRule="auto"/>
      </w:pPr>
      <w:r>
        <w:separator/>
      </w:r>
    </w:p>
  </w:footnote>
  <w:footnote w:type="continuationSeparator" w:id="0">
    <w:p w14:paraId="1B5553AE" w14:textId="77777777" w:rsidR="00C13465" w:rsidRDefault="00C13465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B5D6C"/>
    <w:rsid w:val="000C31CA"/>
    <w:rsid w:val="001372DA"/>
    <w:rsid w:val="003116DA"/>
    <w:rsid w:val="00363938"/>
    <w:rsid w:val="00370D10"/>
    <w:rsid w:val="004B10DF"/>
    <w:rsid w:val="006426C7"/>
    <w:rsid w:val="006E597B"/>
    <w:rsid w:val="007A64A7"/>
    <w:rsid w:val="00882C84"/>
    <w:rsid w:val="0094196F"/>
    <w:rsid w:val="00AD2DDB"/>
    <w:rsid w:val="00BC60EB"/>
    <w:rsid w:val="00C13465"/>
    <w:rsid w:val="00D01D97"/>
    <w:rsid w:val="00D40543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KDobrowolska</cp:lastModifiedBy>
  <cp:revision>2</cp:revision>
  <dcterms:created xsi:type="dcterms:W3CDTF">2025-07-10T13:05:00Z</dcterms:created>
  <dcterms:modified xsi:type="dcterms:W3CDTF">2025-07-10T13:05:00Z</dcterms:modified>
</cp:coreProperties>
</file>